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34359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  <w:vAlign w:val="center"/>
          </w:tcPr>
          <w:p w:rsidR="0047735E" w:rsidRDefault="00434359" w:rsidP="00434359">
            <w:pPr>
              <w:jc w:val="center"/>
              <w:rPr>
                <w:rFonts w:ascii="仿宋" w:eastAsia="仿宋" w:hAnsi="仿宋"/>
                <w:sz w:val="32"/>
              </w:rPr>
            </w:pPr>
            <w:r w:rsidRPr="00F434E0">
              <w:rPr>
                <w:rFonts w:hint="eastAsia"/>
                <w:color w:val="000000"/>
              </w:rPr>
              <w:t>岩石细观耦合渗流核磁共振实时在线分析与成像系统</w:t>
            </w:r>
            <w:r>
              <w:rPr>
                <w:rFonts w:hint="eastAsia"/>
                <w:color w:val="000000"/>
              </w:rPr>
              <w:t>（二期）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Pr="00434359" w:rsidRDefault="0047735E" w:rsidP="00434359">
            <w:pPr>
              <w:rPr>
                <w:rFonts w:ascii="仿宋" w:eastAsia="仿宋" w:hAnsi="仿宋"/>
                <w:b/>
                <w:sz w:val="32"/>
              </w:rPr>
            </w:pPr>
            <w:r w:rsidRPr="00434359">
              <w:rPr>
                <w:rFonts w:ascii="仿宋" w:eastAsia="仿宋" w:hAnsi="仿宋"/>
                <w:b/>
                <w:sz w:val="32"/>
              </w:rPr>
              <w:t>设备操作说明：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1.</w:t>
            </w:r>
            <w:r w:rsidRPr="00434359">
              <w:rPr>
                <w:kern w:val="0"/>
                <w:sz w:val="24"/>
              </w:rPr>
              <w:t xml:space="preserve"> </w:t>
            </w:r>
            <w:r w:rsidRPr="00434359">
              <w:rPr>
                <w:kern w:val="0"/>
                <w:sz w:val="24"/>
              </w:rPr>
              <w:t>岩心</w:t>
            </w:r>
            <w:r w:rsidRPr="00434359">
              <w:rPr>
                <w:rFonts w:hint="eastAsia"/>
                <w:kern w:val="0"/>
                <w:sz w:val="24"/>
              </w:rPr>
              <w:t>常规物性分析实验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岩心定标：以</w:t>
            </w:r>
            <w:r w:rsidRPr="00434359">
              <w:rPr>
                <w:rFonts w:hint="eastAsia"/>
                <w:kern w:val="0"/>
                <w:sz w:val="24"/>
              </w:rPr>
              <w:t>2</w:t>
            </w:r>
            <w:r w:rsidRPr="00434359">
              <w:rPr>
                <w:kern w:val="0"/>
                <w:sz w:val="24"/>
              </w:rPr>
              <w:t>5</w:t>
            </w:r>
            <w:r w:rsidRPr="00434359">
              <w:rPr>
                <w:rFonts w:hint="eastAsia"/>
                <w:kern w:val="0"/>
                <w:sz w:val="24"/>
              </w:rPr>
              <w:t>mm</w:t>
            </w:r>
            <w:r w:rsidRPr="00434359">
              <w:rPr>
                <w:rFonts w:hint="eastAsia"/>
                <w:kern w:val="0"/>
                <w:sz w:val="24"/>
              </w:rPr>
              <w:t>为例，将选择好需要定标的一英寸岩心标样四个（至少三个），放入空试管，测试基底信号，然后依次放入标样进行测试，测试完成进入数据查询界面，将定标包括基底信号进行批量反演，记录峰面积，输入到</w:t>
            </w:r>
            <w:r w:rsidRPr="00434359">
              <w:rPr>
                <w:rFonts w:hint="eastAsia"/>
                <w:kern w:val="0"/>
                <w:sz w:val="24"/>
              </w:rPr>
              <w:t>Excel</w:t>
            </w:r>
            <w:r w:rsidRPr="00434359">
              <w:rPr>
                <w:rFonts w:hint="eastAsia"/>
                <w:kern w:val="0"/>
                <w:sz w:val="24"/>
              </w:rPr>
              <w:t>中，将每组数据中的基底信号减掉，根据孔隙度与信号量的关系</w:t>
            </w:r>
            <w:proofErr w:type="gramStart"/>
            <w:r w:rsidRPr="00434359">
              <w:rPr>
                <w:rFonts w:hint="eastAsia"/>
                <w:kern w:val="0"/>
                <w:sz w:val="24"/>
              </w:rPr>
              <w:t>作出</w:t>
            </w:r>
            <w:proofErr w:type="gramEnd"/>
            <w:r w:rsidRPr="00434359">
              <w:rPr>
                <w:rFonts w:hint="eastAsia"/>
                <w:kern w:val="0"/>
                <w:sz w:val="24"/>
              </w:rPr>
              <w:t>定标曲线（岩心软件定标详见岩心测量软件说明书）。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1</w:t>
            </w:r>
            <w:r w:rsidRPr="00434359">
              <w:rPr>
                <w:rFonts w:hint="eastAsia"/>
                <w:kern w:val="0"/>
                <w:sz w:val="24"/>
              </w:rPr>
              <w:t>）将岩心样品放入试管，</w:t>
            </w:r>
            <w:r w:rsidRPr="00434359">
              <w:rPr>
                <w:kern w:val="0"/>
                <w:sz w:val="24"/>
              </w:rPr>
              <w:t>采集原始样品</w:t>
            </w:r>
            <w:r w:rsidRPr="00434359">
              <w:rPr>
                <w:rFonts w:hint="eastAsia"/>
                <w:kern w:val="0"/>
                <w:sz w:val="24"/>
              </w:rPr>
              <w:t>干燥条件下</w:t>
            </w:r>
            <w:r w:rsidRPr="00434359">
              <w:rPr>
                <w:kern w:val="0"/>
                <w:sz w:val="24"/>
              </w:rPr>
              <w:t>的</w:t>
            </w:r>
            <w:r w:rsidRPr="00434359">
              <w:rPr>
                <w:kern w:val="0"/>
                <w:sz w:val="24"/>
              </w:rPr>
              <w:t>T2</w:t>
            </w:r>
            <w:r w:rsidRPr="00434359">
              <w:rPr>
                <w:kern w:val="0"/>
                <w:sz w:val="24"/>
              </w:rPr>
              <w:t>谱图</w:t>
            </w:r>
            <w:r w:rsidRPr="00434359">
              <w:rPr>
                <w:rFonts w:hint="eastAsia"/>
                <w:kern w:val="0"/>
                <w:sz w:val="24"/>
              </w:rPr>
              <w:t>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2</w:t>
            </w:r>
            <w:r w:rsidRPr="00434359">
              <w:rPr>
                <w:rFonts w:hint="eastAsia"/>
                <w:kern w:val="0"/>
                <w:sz w:val="24"/>
              </w:rPr>
              <w:t>）把岩心样品放入样品仓中，</w:t>
            </w:r>
            <w:r w:rsidRPr="00434359">
              <w:rPr>
                <w:kern w:val="0"/>
                <w:sz w:val="24"/>
              </w:rPr>
              <w:t>对样品进行抽真空加压饱和处理</w:t>
            </w:r>
            <w:r w:rsidRPr="00434359">
              <w:rPr>
                <w:rFonts w:hint="eastAsia"/>
                <w:kern w:val="0"/>
                <w:sz w:val="24"/>
              </w:rPr>
              <w:t>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3</w:t>
            </w:r>
            <w:r w:rsidRPr="00434359">
              <w:rPr>
                <w:rFonts w:hint="eastAsia"/>
                <w:kern w:val="0"/>
                <w:sz w:val="24"/>
              </w:rPr>
              <w:t>）</w:t>
            </w:r>
            <w:r w:rsidRPr="00434359">
              <w:rPr>
                <w:kern w:val="0"/>
                <w:sz w:val="24"/>
              </w:rPr>
              <w:t>取出</w:t>
            </w:r>
            <w:r w:rsidRPr="00434359">
              <w:rPr>
                <w:rFonts w:hint="eastAsia"/>
                <w:kern w:val="0"/>
                <w:sz w:val="24"/>
              </w:rPr>
              <w:t>岩心样品，</w:t>
            </w:r>
            <w:r w:rsidRPr="00434359">
              <w:rPr>
                <w:kern w:val="0"/>
                <w:sz w:val="24"/>
              </w:rPr>
              <w:t>擦干表面水后</w:t>
            </w:r>
            <w:r w:rsidRPr="00434359">
              <w:rPr>
                <w:rFonts w:hint="eastAsia"/>
                <w:kern w:val="0"/>
                <w:sz w:val="24"/>
              </w:rPr>
              <w:t>采</w:t>
            </w:r>
            <w:r w:rsidRPr="00434359">
              <w:rPr>
                <w:kern w:val="0"/>
                <w:sz w:val="24"/>
              </w:rPr>
              <w:t>集饱和水样品的</w:t>
            </w:r>
            <w:r w:rsidRPr="00434359">
              <w:rPr>
                <w:kern w:val="0"/>
                <w:sz w:val="24"/>
              </w:rPr>
              <w:t>T2</w:t>
            </w:r>
            <w:r w:rsidRPr="00434359">
              <w:rPr>
                <w:kern w:val="0"/>
                <w:sz w:val="24"/>
              </w:rPr>
              <w:t>谱图</w:t>
            </w:r>
            <w:r w:rsidRPr="00434359">
              <w:rPr>
                <w:rFonts w:hint="eastAsia"/>
                <w:kern w:val="0"/>
                <w:sz w:val="24"/>
              </w:rPr>
              <w:t>，此时测试需要与之前测试的样品参数保持一致，对比分析饱水前后</w:t>
            </w:r>
            <w:r w:rsidRPr="00434359">
              <w:rPr>
                <w:rFonts w:hint="eastAsia"/>
                <w:kern w:val="0"/>
                <w:sz w:val="24"/>
              </w:rPr>
              <w:t>T2</w:t>
            </w:r>
            <w:r w:rsidRPr="00434359">
              <w:rPr>
                <w:rFonts w:hint="eastAsia"/>
                <w:kern w:val="0"/>
                <w:sz w:val="24"/>
              </w:rPr>
              <w:t>谱图差异，计算岩样核磁孔隙度。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2.</w:t>
            </w:r>
            <w:r w:rsidRPr="00434359">
              <w:rPr>
                <w:rFonts w:hint="eastAsia"/>
                <w:kern w:val="0"/>
                <w:sz w:val="24"/>
              </w:rPr>
              <w:t>常规驱替实验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1</w:t>
            </w:r>
            <w:r w:rsidRPr="00434359">
              <w:rPr>
                <w:rFonts w:hint="eastAsia"/>
                <w:kern w:val="0"/>
                <w:sz w:val="24"/>
              </w:rPr>
              <w:t>）截取热缩管，长度要求样品放入后能够将堵头两端密封圈盖住，用热烘枪将其热缩，热缩时可从上往下逐步热缩。热</w:t>
            </w:r>
            <w:proofErr w:type="gramStart"/>
            <w:r w:rsidRPr="00434359">
              <w:rPr>
                <w:rFonts w:hint="eastAsia"/>
                <w:kern w:val="0"/>
                <w:sz w:val="24"/>
              </w:rPr>
              <w:t>缩完成待</w:t>
            </w:r>
            <w:proofErr w:type="gramEnd"/>
            <w:r w:rsidRPr="00434359">
              <w:rPr>
                <w:rFonts w:hint="eastAsia"/>
                <w:kern w:val="0"/>
                <w:sz w:val="24"/>
              </w:rPr>
              <w:t>样品冷却后装入夹持器中，将螺丝拧紧。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2</w:t>
            </w:r>
            <w:r w:rsidRPr="00434359">
              <w:rPr>
                <w:rFonts w:hint="eastAsia"/>
                <w:kern w:val="0"/>
                <w:sz w:val="24"/>
              </w:rPr>
              <w:t>）</w:t>
            </w:r>
            <w:r w:rsidRPr="00434359">
              <w:rPr>
                <w:kern w:val="0"/>
                <w:sz w:val="24"/>
              </w:rPr>
              <w:t>注入</w:t>
            </w:r>
            <w:r w:rsidRPr="00434359">
              <w:rPr>
                <w:rFonts w:hint="eastAsia"/>
                <w:kern w:val="0"/>
                <w:sz w:val="24"/>
              </w:rPr>
              <w:t>氟油：管路连接好后检查放液阀有无关紧，将氟油罐打开，加入氟油，开循环转速，这一步的目的是让氟油更好的充满管路，直至液面稳定在密封圈以下位置，把氟油</w:t>
            </w:r>
            <w:proofErr w:type="gramStart"/>
            <w:r w:rsidRPr="00434359">
              <w:rPr>
                <w:rFonts w:hint="eastAsia"/>
                <w:kern w:val="0"/>
                <w:sz w:val="24"/>
              </w:rPr>
              <w:t>仓盖</w:t>
            </w:r>
            <w:proofErr w:type="gramEnd"/>
            <w:r w:rsidRPr="00434359">
              <w:rPr>
                <w:rFonts w:hint="eastAsia"/>
                <w:kern w:val="0"/>
                <w:sz w:val="24"/>
              </w:rPr>
              <w:t>子拧上，打开盖子上端阀门，加围压</w:t>
            </w:r>
            <w:r w:rsidRPr="00434359">
              <w:rPr>
                <w:rFonts w:hint="eastAsia"/>
                <w:kern w:val="0"/>
                <w:sz w:val="24"/>
              </w:rPr>
              <w:t>1~2</w:t>
            </w:r>
            <w:r w:rsidRPr="00434359">
              <w:rPr>
                <w:kern w:val="0"/>
                <w:sz w:val="24"/>
              </w:rPr>
              <w:t>MP</w:t>
            </w:r>
            <w:r w:rsidRPr="00434359">
              <w:rPr>
                <w:rFonts w:hint="eastAsia"/>
                <w:kern w:val="0"/>
                <w:sz w:val="24"/>
              </w:rPr>
              <w:t>a</w:t>
            </w:r>
            <w:r w:rsidRPr="00434359">
              <w:rPr>
                <w:rFonts w:hint="eastAsia"/>
                <w:kern w:val="0"/>
                <w:sz w:val="24"/>
              </w:rPr>
              <w:t>，继续排空气体，等待围压泵油杯上端氟化液均匀流出即可，关上盖子上端阀门；检查补液罐液体是否足够，满足二分之一。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3</w:t>
            </w:r>
            <w:r w:rsidRPr="00434359">
              <w:rPr>
                <w:rFonts w:hint="eastAsia"/>
                <w:kern w:val="0"/>
                <w:sz w:val="24"/>
              </w:rPr>
              <w:t>）检查中间容器中是否有驱替液，驱替泵后面瓶子中是否有水，如果有可先不接驱替管路将液体充满管路后，再与夹持器驱替管路连接；打开中间容器下端的开关，使用哪个中间容器则打开哪个中间容器下端的开关；</w:t>
            </w:r>
            <w:r w:rsidRPr="00434359">
              <w:rPr>
                <w:rFonts w:hint="eastAsia"/>
                <w:kern w:val="0"/>
                <w:sz w:val="24"/>
              </w:rPr>
              <w:t>V</w:t>
            </w:r>
            <w:r w:rsidRPr="00434359">
              <w:rPr>
                <w:kern w:val="0"/>
                <w:sz w:val="24"/>
              </w:rPr>
              <w:t>7</w:t>
            </w:r>
            <w:r w:rsidRPr="00434359">
              <w:rPr>
                <w:rFonts w:hint="eastAsia"/>
                <w:kern w:val="0"/>
                <w:sz w:val="24"/>
              </w:rPr>
              <w:t>需要打开来显示进口压力示数；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4</w:t>
            </w:r>
            <w:r w:rsidRPr="00434359">
              <w:rPr>
                <w:rFonts w:hint="eastAsia"/>
                <w:kern w:val="0"/>
                <w:sz w:val="24"/>
              </w:rPr>
              <w:t>）测试：设置好参数以后，</w:t>
            </w:r>
            <w:proofErr w:type="gramStart"/>
            <w:r w:rsidRPr="00434359">
              <w:rPr>
                <w:kern w:val="0"/>
                <w:sz w:val="24"/>
              </w:rPr>
              <w:t>设置环压跟踪</w:t>
            </w:r>
            <w:proofErr w:type="gramEnd"/>
            <w:r w:rsidRPr="00434359">
              <w:rPr>
                <w:kern w:val="0"/>
                <w:sz w:val="24"/>
              </w:rPr>
              <w:t>模式，</w:t>
            </w:r>
            <w:r w:rsidRPr="00434359">
              <w:rPr>
                <w:kern w:val="0"/>
                <w:sz w:val="24"/>
              </w:rPr>
              <w:t>2MPa</w:t>
            </w:r>
            <w:r w:rsidRPr="00434359">
              <w:rPr>
                <w:kern w:val="0"/>
                <w:sz w:val="24"/>
              </w:rPr>
              <w:t>，</w:t>
            </w:r>
            <w:r w:rsidRPr="00434359">
              <w:rPr>
                <w:rFonts w:hint="eastAsia"/>
                <w:kern w:val="0"/>
                <w:sz w:val="24"/>
              </w:rPr>
              <w:t>驱替</w:t>
            </w:r>
            <w:proofErr w:type="gramStart"/>
            <w:r w:rsidRPr="00434359">
              <w:rPr>
                <w:rFonts w:hint="eastAsia"/>
                <w:kern w:val="0"/>
                <w:sz w:val="24"/>
              </w:rPr>
              <w:t>泵设</w:t>
            </w:r>
            <w:proofErr w:type="gramEnd"/>
            <w:r w:rsidRPr="00434359">
              <w:rPr>
                <w:rFonts w:hint="eastAsia"/>
                <w:kern w:val="0"/>
                <w:sz w:val="24"/>
              </w:rPr>
              <w:t>置恒</w:t>
            </w:r>
            <w:r w:rsidRPr="00434359">
              <w:rPr>
                <w:rFonts w:hint="eastAsia"/>
                <w:kern w:val="0"/>
                <w:sz w:val="24"/>
              </w:rPr>
              <w:lastRenderedPageBreak/>
              <w:t>流模式</w:t>
            </w:r>
            <w:r w:rsidRPr="00434359">
              <w:rPr>
                <w:rFonts w:hint="eastAsia"/>
                <w:kern w:val="0"/>
                <w:sz w:val="24"/>
              </w:rPr>
              <w:t>0.</w:t>
            </w:r>
            <w:r w:rsidRPr="00434359">
              <w:rPr>
                <w:kern w:val="0"/>
                <w:sz w:val="24"/>
              </w:rPr>
              <w:t>1</w:t>
            </w:r>
            <w:r w:rsidRPr="00434359">
              <w:rPr>
                <w:rFonts w:hint="eastAsia"/>
                <w:kern w:val="0"/>
                <w:sz w:val="24"/>
              </w:rPr>
              <w:t>ml</w:t>
            </w:r>
            <w:r w:rsidRPr="00434359">
              <w:rPr>
                <w:kern w:val="0"/>
                <w:sz w:val="24"/>
              </w:rPr>
              <w:t>/min</w:t>
            </w:r>
            <w:r w:rsidRPr="00434359">
              <w:rPr>
                <w:rFonts w:hint="eastAsia"/>
                <w:kern w:val="0"/>
                <w:sz w:val="24"/>
              </w:rPr>
              <w:t>，每驱替一分钟，停掉驱替泵，进行</w:t>
            </w:r>
            <w:r w:rsidRPr="00434359">
              <w:rPr>
                <w:rFonts w:hint="eastAsia"/>
                <w:kern w:val="0"/>
                <w:sz w:val="24"/>
              </w:rPr>
              <w:t>T2</w:t>
            </w:r>
            <w:r w:rsidRPr="00434359">
              <w:rPr>
                <w:rFonts w:hint="eastAsia"/>
                <w:kern w:val="0"/>
                <w:sz w:val="24"/>
              </w:rPr>
              <w:t>采集，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3.</w:t>
            </w:r>
            <w:r w:rsidRPr="00434359">
              <w:rPr>
                <w:rFonts w:hint="eastAsia"/>
                <w:kern w:val="0"/>
                <w:sz w:val="24"/>
              </w:rPr>
              <w:t>高温高压驱替实验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1</w:t>
            </w:r>
            <w:r w:rsidRPr="00434359">
              <w:rPr>
                <w:rFonts w:hint="eastAsia"/>
                <w:kern w:val="0"/>
                <w:sz w:val="24"/>
              </w:rPr>
              <w:t>）</w:t>
            </w:r>
            <w:r w:rsidRPr="00434359">
              <w:rPr>
                <w:kern w:val="0"/>
                <w:sz w:val="24"/>
              </w:rPr>
              <w:t>将</w:t>
            </w:r>
            <w:r w:rsidRPr="00434359">
              <w:rPr>
                <w:rFonts w:hint="eastAsia"/>
                <w:kern w:val="0"/>
                <w:sz w:val="24"/>
              </w:rPr>
              <w:t>样品热缩后放入夹持器中（方法同上）</w:t>
            </w:r>
            <w:r w:rsidRPr="00434359">
              <w:rPr>
                <w:kern w:val="0"/>
                <w:sz w:val="24"/>
              </w:rPr>
              <w:t>，连接好</w:t>
            </w:r>
            <w:r w:rsidRPr="00434359">
              <w:rPr>
                <w:rFonts w:hint="eastAsia"/>
                <w:kern w:val="0"/>
                <w:sz w:val="24"/>
              </w:rPr>
              <w:t>驱替</w:t>
            </w:r>
            <w:r w:rsidRPr="00434359">
              <w:rPr>
                <w:kern w:val="0"/>
                <w:sz w:val="24"/>
              </w:rPr>
              <w:t>设备管路</w:t>
            </w:r>
            <w:r w:rsidRPr="00434359">
              <w:rPr>
                <w:rFonts w:hint="eastAsia"/>
                <w:kern w:val="0"/>
                <w:sz w:val="24"/>
              </w:rPr>
              <w:t>，打开油浴变温循环恒温系统；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2</w:t>
            </w:r>
            <w:r w:rsidRPr="00434359">
              <w:rPr>
                <w:rFonts w:hint="eastAsia"/>
                <w:kern w:val="0"/>
                <w:sz w:val="24"/>
              </w:rPr>
              <w:t>）</w:t>
            </w:r>
            <w:r w:rsidRPr="00434359">
              <w:rPr>
                <w:kern w:val="0"/>
                <w:sz w:val="24"/>
              </w:rPr>
              <w:t>注入</w:t>
            </w:r>
            <w:r w:rsidRPr="00434359">
              <w:rPr>
                <w:rFonts w:hint="eastAsia"/>
                <w:kern w:val="0"/>
                <w:sz w:val="24"/>
              </w:rPr>
              <w:t>氟油</w:t>
            </w:r>
            <w:r w:rsidRPr="00434359">
              <w:rPr>
                <w:rFonts w:hint="eastAsia"/>
                <w:kern w:val="0"/>
                <w:sz w:val="24"/>
              </w:rPr>
              <w:t>(</w:t>
            </w:r>
            <w:r w:rsidRPr="00434359">
              <w:rPr>
                <w:rFonts w:hint="eastAsia"/>
                <w:kern w:val="0"/>
                <w:sz w:val="24"/>
              </w:rPr>
              <w:t>方法同上</w:t>
            </w:r>
            <w:r w:rsidRPr="00434359">
              <w:rPr>
                <w:rFonts w:hint="eastAsia"/>
                <w:kern w:val="0"/>
                <w:sz w:val="24"/>
              </w:rPr>
              <w:t>)</w:t>
            </w:r>
            <w:r w:rsidRPr="00434359">
              <w:rPr>
                <w:kern w:val="0"/>
                <w:sz w:val="24"/>
              </w:rPr>
              <w:t>，</w:t>
            </w:r>
            <w:r w:rsidRPr="00434359">
              <w:rPr>
                <w:rFonts w:hint="eastAsia"/>
                <w:kern w:val="0"/>
                <w:sz w:val="24"/>
              </w:rPr>
              <w:t>升温</w:t>
            </w:r>
            <w:r w:rsidRPr="00434359">
              <w:rPr>
                <w:kern w:val="0"/>
                <w:sz w:val="24"/>
              </w:rPr>
              <w:t>80</w:t>
            </w:r>
            <w:r w:rsidRPr="00434359">
              <w:rPr>
                <w:rFonts w:hint="eastAsia"/>
                <w:kern w:val="0"/>
                <w:sz w:val="24"/>
              </w:rPr>
              <w:t>℃，升温时候不能进行加压，压力控制不稳，</w:t>
            </w:r>
            <w:proofErr w:type="gramStart"/>
            <w:r w:rsidRPr="00434359">
              <w:rPr>
                <w:kern w:val="0"/>
                <w:sz w:val="24"/>
              </w:rPr>
              <w:t>设置环压跟踪</w:t>
            </w:r>
            <w:proofErr w:type="gramEnd"/>
            <w:r w:rsidRPr="00434359">
              <w:rPr>
                <w:kern w:val="0"/>
                <w:sz w:val="24"/>
              </w:rPr>
              <w:t>模式，</w:t>
            </w:r>
            <w:r w:rsidRPr="00434359">
              <w:rPr>
                <w:kern w:val="0"/>
                <w:sz w:val="24"/>
              </w:rPr>
              <w:t>4MPa</w:t>
            </w:r>
            <w:r w:rsidRPr="00434359">
              <w:rPr>
                <w:kern w:val="0"/>
                <w:sz w:val="24"/>
              </w:rPr>
              <w:t>，逐步</w:t>
            </w:r>
            <w:r w:rsidRPr="00434359">
              <w:rPr>
                <w:rFonts w:hint="eastAsia"/>
                <w:kern w:val="0"/>
                <w:sz w:val="24"/>
              </w:rPr>
              <w:t>注入驱替液体（纯水），此时注意，驱替压力需要慢慢往上加，围压泵跟踪压力上升需要反应时间，压差过大容易切断热缩管；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3</w:t>
            </w:r>
            <w:r w:rsidRPr="00434359">
              <w:rPr>
                <w:rFonts w:hint="eastAsia"/>
                <w:kern w:val="0"/>
                <w:sz w:val="24"/>
              </w:rPr>
              <w:t>）到达高压，</w:t>
            </w:r>
            <w:r w:rsidRPr="00434359">
              <w:rPr>
                <w:kern w:val="0"/>
                <w:sz w:val="24"/>
              </w:rPr>
              <w:t>80</w:t>
            </w:r>
            <w:r w:rsidRPr="00434359">
              <w:rPr>
                <w:rFonts w:hint="eastAsia"/>
                <w:kern w:val="0"/>
                <w:sz w:val="24"/>
              </w:rPr>
              <w:t>℃，如果容易驱通则加回压，</w:t>
            </w:r>
            <w:r w:rsidRPr="00434359">
              <w:rPr>
                <w:kern w:val="0"/>
                <w:sz w:val="24"/>
              </w:rPr>
              <w:t>测量</w:t>
            </w:r>
            <w:r w:rsidRPr="00434359">
              <w:rPr>
                <w:kern w:val="0"/>
                <w:sz w:val="24"/>
              </w:rPr>
              <w:t>T2</w:t>
            </w:r>
            <w:r w:rsidRPr="00434359">
              <w:rPr>
                <w:kern w:val="0"/>
                <w:sz w:val="24"/>
              </w:rPr>
              <w:t>谱图</w:t>
            </w:r>
            <w:r w:rsidRPr="00434359">
              <w:rPr>
                <w:rFonts w:hint="eastAsia"/>
                <w:kern w:val="0"/>
                <w:sz w:val="24"/>
              </w:rPr>
              <w:t>成像，之后每驱替一次，测试停掉驱替泵，进行</w:t>
            </w:r>
            <w:r w:rsidRPr="00434359">
              <w:rPr>
                <w:rFonts w:hint="eastAsia"/>
                <w:kern w:val="0"/>
                <w:sz w:val="24"/>
              </w:rPr>
              <w:t>T2</w:t>
            </w:r>
            <w:r w:rsidRPr="00434359">
              <w:rPr>
                <w:rFonts w:hint="eastAsia"/>
                <w:kern w:val="0"/>
                <w:sz w:val="24"/>
              </w:rPr>
              <w:t>测试以及成像测试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4</w:t>
            </w:r>
            <w:r w:rsidRPr="00434359">
              <w:rPr>
                <w:rFonts w:hint="eastAsia"/>
                <w:kern w:val="0"/>
                <w:sz w:val="24"/>
              </w:rPr>
              <w:t>）拆除夹持器：如果是</w:t>
            </w:r>
            <w:proofErr w:type="gramStart"/>
            <w:r w:rsidRPr="00434359">
              <w:rPr>
                <w:rFonts w:hint="eastAsia"/>
                <w:kern w:val="0"/>
                <w:sz w:val="24"/>
              </w:rPr>
              <w:t>易驱通的</w:t>
            </w:r>
            <w:proofErr w:type="gramEnd"/>
            <w:r w:rsidRPr="00434359">
              <w:rPr>
                <w:rFonts w:hint="eastAsia"/>
                <w:kern w:val="0"/>
                <w:sz w:val="24"/>
              </w:rPr>
              <w:t>样品，停掉驱替泵，将回压缓慢卸掉，让围压可以跟踪上；如果不容易驱通，在尾端有个阀门打开后与进口端连接，此时再通过回压手动卸压；卸压完成后进行降温，关闭加热，打开降温冷槽，设置温度后开启，温度降至常温关掉冷槽；</w:t>
            </w: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434359">
              <w:rPr>
                <w:rFonts w:hint="eastAsia"/>
                <w:kern w:val="0"/>
                <w:sz w:val="24"/>
              </w:rPr>
              <w:t>（</w:t>
            </w:r>
            <w:r w:rsidRPr="00434359">
              <w:rPr>
                <w:rFonts w:hint="eastAsia"/>
                <w:kern w:val="0"/>
                <w:sz w:val="24"/>
              </w:rPr>
              <w:t>5</w:t>
            </w:r>
            <w:r w:rsidRPr="00434359">
              <w:rPr>
                <w:rFonts w:hint="eastAsia"/>
                <w:kern w:val="0"/>
                <w:sz w:val="24"/>
              </w:rPr>
              <w:t>）将氟油从放液阀放出。</w:t>
            </w:r>
          </w:p>
          <w:p w:rsid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</w:p>
          <w:p w:rsid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</w:p>
          <w:p w:rsid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</w:p>
          <w:p w:rsid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</w:p>
          <w:p w:rsidR="00434359" w:rsidRPr="00434359" w:rsidRDefault="00434359" w:rsidP="00434359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 w:rsidSect="00B82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EF9" w:rsidRDefault="00867EF9" w:rsidP="00B610BB">
      <w:r>
        <w:separator/>
      </w:r>
    </w:p>
  </w:endnote>
  <w:endnote w:type="continuationSeparator" w:id="0">
    <w:p w:rsidR="00867EF9" w:rsidRDefault="00867EF9" w:rsidP="00B6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EF9" w:rsidRDefault="00867EF9" w:rsidP="00B610BB">
      <w:r>
        <w:separator/>
      </w:r>
    </w:p>
  </w:footnote>
  <w:footnote w:type="continuationSeparator" w:id="0">
    <w:p w:rsidR="00867EF9" w:rsidRDefault="00867EF9" w:rsidP="00B61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2B2"/>
    <w:rsid w:val="00204196"/>
    <w:rsid w:val="002742B2"/>
    <w:rsid w:val="00277335"/>
    <w:rsid w:val="002F30BD"/>
    <w:rsid w:val="00434359"/>
    <w:rsid w:val="00450E74"/>
    <w:rsid w:val="0047735E"/>
    <w:rsid w:val="005A2765"/>
    <w:rsid w:val="00650168"/>
    <w:rsid w:val="00676BD0"/>
    <w:rsid w:val="006B45F9"/>
    <w:rsid w:val="008611D1"/>
    <w:rsid w:val="00867EF9"/>
    <w:rsid w:val="00877150"/>
    <w:rsid w:val="008923AB"/>
    <w:rsid w:val="00895AAD"/>
    <w:rsid w:val="008B7AAF"/>
    <w:rsid w:val="008D7C4F"/>
    <w:rsid w:val="009C2C5B"/>
    <w:rsid w:val="009D2566"/>
    <w:rsid w:val="00B240B1"/>
    <w:rsid w:val="00B333F2"/>
    <w:rsid w:val="00B610BB"/>
    <w:rsid w:val="00B82E0D"/>
    <w:rsid w:val="00BF767E"/>
    <w:rsid w:val="00C575F9"/>
    <w:rsid w:val="00C8784A"/>
    <w:rsid w:val="00CF7105"/>
    <w:rsid w:val="00EF4347"/>
    <w:rsid w:val="00F4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D9B2D"/>
  <w15:docId w15:val="{A4C52567-61E6-4567-9E8C-0C5CA22C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61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610BB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61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610BB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240B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24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42D70-1114-41CC-B4E5-EDD48F66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法律事务办负责人</cp:lastModifiedBy>
  <cp:revision>13</cp:revision>
  <dcterms:created xsi:type="dcterms:W3CDTF">2022-04-27T09:57:00Z</dcterms:created>
  <dcterms:modified xsi:type="dcterms:W3CDTF">2022-05-23T13:58:00Z</dcterms:modified>
</cp:coreProperties>
</file>